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8B" w:rsidRPr="008A0D8B" w:rsidRDefault="008A0D8B" w:rsidP="008A0D8B">
      <w:pPr>
        <w:spacing w:after="0"/>
        <w:rPr>
          <w:sz w:val="24"/>
          <w:szCs w:val="24"/>
        </w:rPr>
      </w:pPr>
      <w:r w:rsidRPr="008A0D8B">
        <w:rPr>
          <w:sz w:val="24"/>
          <w:szCs w:val="24"/>
        </w:rPr>
        <w:t>Правила поведения и проживания в детском лагере</w:t>
      </w:r>
    </w:p>
    <w:p w:rsidR="00510BFE" w:rsidRDefault="008A0D8B" w:rsidP="008A0D8B">
      <w:pPr>
        <w:spacing w:after="0"/>
        <w:rPr>
          <w:sz w:val="24"/>
          <w:szCs w:val="24"/>
        </w:rPr>
      </w:pPr>
      <w:r w:rsidRPr="008A0D8B">
        <w:rPr>
          <w:sz w:val="24"/>
          <w:szCs w:val="24"/>
        </w:rPr>
        <w:t>Во время нахождения в детском оздоровительном лагере неукоснительно соблюдайте следующие правила безоп</w:t>
      </w:r>
      <w:r w:rsidR="00510BFE">
        <w:rPr>
          <w:sz w:val="24"/>
          <w:szCs w:val="24"/>
        </w:rPr>
        <w:t>асности в течение смены/заезда</w:t>
      </w:r>
    </w:p>
    <w:p w:rsidR="00510BFE" w:rsidRDefault="008A0D8B" w:rsidP="008A0D8B">
      <w:pPr>
        <w:spacing w:after="0"/>
        <w:rPr>
          <w:sz w:val="24"/>
          <w:szCs w:val="24"/>
        </w:rPr>
      </w:pPr>
      <w:r w:rsidRPr="008A0D8B">
        <w:rPr>
          <w:sz w:val="24"/>
          <w:szCs w:val="24"/>
        </w:rPr>
        <w:t>1. Не заходить в подвальные помещен</w:t>
      </w:r>
      <w:r w:rsidR="00510BFE">
        <w:rPr>
          <w:sz w:val="24"/>
          <w:szCs w:val="24"/>
        </w:rPr>
        <w:t>ия (вентиляционные, бойлерные)</w:t>
      </w:r>
    </w:p>
    <w:p w:rsidR="00510BFE" w:rsidRDefault="008A0D8B" w:rsidP="008A0D8B">
      <w:pPr>
        <w:spacing w:after="0"/>
        <w:rPr>
          <w:sz w:val="24"/>
          <w:szCs w:val="24"/>
        </w:rPr>
      </w:pPr>
      <w:r w:rsidRPr="008A0D8B">
        <w:rPr>
          <w:sz w:val="24"/>
          <w:szCs w:val="24"/>
        </w:rPr>
        <w:t xml:space="preserve">2. Не касайтесь любых электропроводов, кабелей; не набрасывайте на электропроводку какие-либо предметы (белье и др.), не ремонтируйте и не разбирайте электроприборы (розетки, выключатели, утюги, </w:t>
      </w:r>
      <w:proofErr w:type="spellStart"/>
      <w:r w:rsidRPr="008A0D8B">
        <w:rPr>
          <w:sz w:val="24"/>
          <w:szCs w:val="24"/>
        </w:rPr>
        <w:t>электрощитки</w:t>
      </w:r>
      <w:proofErr w:type="spellEnd"/>
      <w:r w:rsidRPr="008A0D8B">
        <w:rPr>
          <w:sz w:val="24"/>
          <w:szCs w:val="24"/>
        </w:rPr>
        <w:t>, радио, видео- и телеаппаратуру). В случае нарушений в электрической сети (порывы, искрение, другое) поставьте немедленно в известность вожатых, учителей, дежурного администратора рецепции (в любое</w:t>
      </w:r>
      <w:r w:rsidR="00510BFE">
        <w:rPr>
          <w:sz w:val="24"/>
          <w:szCs w:val="24"/>
        </w:rPr>
        <w:t xml:space="preserve"> время суток), других взрослых.</w:t>
      </w:r>
    </w:p>
    <w:p w:rsidR="00510BFE" w:rsidRDefault="008A0D8B" w:rsidP="008A0D8B">
      <w:pPr>
        <w:spacing w:after="0"/>
        <w:rPr>
          <w:sz w:val="24"/>
          <w:szCs w:val="24"/>
        </w:rPr>
      </w:pPr>
      <w:r w:rsidRPr="008A0D8B">
        <w:rPr>
          <w:sz w:val="24"/>
          <w:szCs w:val="24"/>
        </w:rPr>
        <w:t xml:space="preserve">3. Не заходите в канавы, траншеи, не прыгайте через овраги, не поднимайтесь на крыши, не садитесь на </w:t>
      </w:r>
      <w:r w:rsidR="00510BFE">
        <w:rPr>
          <w:sz w:val="24"/>
          <w:szCs w:val="24"/>
        </w:rPr>
        <w:t>перила, на окна, на ограждения.</w:t>
      </w:r>
    </w:p>
    <w:p w:rsidR="00510BFE" w:rsidRDefault="008A0D8B" w:rsidP="008A0D8B">
      <w:pPr>
        <w:spacing w:after="0"/>
        <w:rPr>
          <w:sz w:val="24"/>
          <w:szCs w:val="24"/>
        </w:rPr>
      </w:pPr>
      <w:r w:rsidRPr="008A0D8B">
        <w:rPr>
          <w:sz w:val="24"/>
          <w:szCs w:val="24"/>
        </w:rPr>
        <w:t>4. Обходите места, где производятся работы и лежат м</w:t>
      </w:r>
      <w:r w:rsidR="00510BFE">
        <w:rPr>
          <w:sz w:val="24"/>
          <w:szCs w:val="24"/>
        </w:rPr>
        <w:t>атериалы и отходы производства.</w:t>
      </w:r>
    </w:p>
    <w:p w:rsidR="00510BFE" w:rsidRDefault="008A0D8B" w:rsidP="008A0D8B">
      <w:pPr>
        <w:spacing w:after="0"/>
        <w:rPr>
          <w:sz w:val="24"/>
          <w:szCs w:val="24"/>
        </w:rPr>
      </w:pPr>
      <w:r w:rsidRPr="008A0D8B">
        <w:rPr>
          <w:sz w:val="24"/>
          <w:szCs w:val="24"/>
        </w:rPr>
        <w:t>5. Не заходите в места, помеченные указателями: «Опасно», «Посторонним вход воспр</w:t>
      </w:r>
      <w:r w:rsidR="00510BFE">
        <w:rPr>
          <w:sz w:val="24"/>
          <w:szCs w:val="24"/>
        </w:rPr>
        <w:t>ещен», «Опасно для жизни» и др.</w:t>
      </w:r>
    </w:p>
    <w:p w:rsidR="00510BFE" w:rsidRDefault="008A0D8B" w:rsidP="008A0D8B">
      <w:pPr>
        <w:spacing w:after="0"/>
        <w:rPr>
          <w:sz w:val="24"/>
          <w:szCs w:val="24"/>
        </w:rPr>
      </w:pPr>
      <w:r w:rsidRPr="008A0D8B">
        <w:rPr>
          <w:sz w:val="24"/>
          <w:szCs w:val="24"/>
        </w:rPr>
        <w:t>6. Не покидайте территорию лагеря без сопровождения вожатых, других педагогов, не ходите самостоятельно в лесную зону, к автомобильной до</w:t>
      </w:r>
      <w:r w:rsidR="00510BFE">
        <w:rPr>
          <w:sz w:val="24"/>
          <w:szCs w:val="24"/>
        </w:rPr>
        <w:t>роге, на строительные площадки.</w:t>
      </w:r>
    </w:p>
    <w:p w:rsidR="008A0D8B" w:rsidRPr="008A0D8B" w:rsidRDefault="008A0D8B" w:rsidP="008A0D8B">
      <w:pPr>
        <w:spacing w:after="0"/>
        <w:rPr>
          <w:sz w:val="24"/>
          <w:szCs w:val="24"/>
        </w:rPr>
      </w:pPr>
      <w:r w:rsidRPr="008A0D8B">
        <w:rPr>
          <w:sz w:val="24"/>
          <w:szCs w:val="24"/>
        </w:rPr>
        <w:t>7. Не пейте воду из необследованных источников.</w:t>
      </w:r>
      <w:r w:rsidRPr="008A0D8B">
        <w:rPr>
          <w:sz w:val="24"/>
          <w:szCs w:val="24"/>
        </w:rPr>
        <w:br/>
        <w:t>8. Не употребляйте в пищу незнакомые плоды и ягоды, произрастающие вокруг лагеря и в его окрестностях. 9. Во время мероприятий возле костра будьте осторожнее с огнем, находитесь у костра на расстоянии 1,5 - 2 м. от огня (помните, что нельзя находиться возле костра без верхней одежды и обуви).</w:t>
      </w:r>
      <w:r w:rsidRPr="008A0D8B">
        <w:rPr>
          <w:sz w:val="24"/>
          <w:szCs w:val="24"/>
        </w:rPr>
        <w:br/>
        <w:t xml:space="preserve">10. В столовой, в комнатах, иных общественных помещениях в случае возникновения чрезвычайной ситуации не поддавайтесь панике, не создавайте давку, не кричите, слушайте взрослых, находящихся рядом с Вами. Чтобы легче было ориентироваться в зданиях, изучите </w:t>
      </w:r>
      <w:proofErr w:type="gramStart"/>
      <w:r w:rsidRPr="008A0D8B">
        <w:rPr>
          <w:sz w:val="24"/>
          <w:szCs w:val="24"/>
        </w:rPr>
        <w:t>в первые</w:t>
      </w:r>
      <w:proofErr w:type="gramEnd"/>
      <w:r w:rsidRPr="008A0D8B">
        <w:rPr>
          <w:sz w:val="24"/>
          <w:szCs w:val="24"/>
        </w:rPr>
        <w:t xml:space="preserve"> дни смены все выходы из этих зданий. В случае немедленной эвакуации соблюдайте правила эвакуации, старайтесь держаться рядом с отрядом или </w:t>
      </w:r>
      <w:proofErr w:type="gramStart"/>
      <w:r w:rsidRPr="008A0D8B">
        <w:rPr>
          <w:sz w:val="24"/>
          <w:szCs w:val="24"/>
        </w:rPr>
        <w:t>со</w:t>
      </w:r>
      <w:proofErr w:type="gramEnd"/>
      <w:r w:rsidRPr="008A0D8B">
        <w:rPr>
          <w:sz w:val="24"/>
          <w:szCs w:val="24"/>
        </w:rPr>
        <w:t xml:space="preserve"> взрослыми.</w:t>
      </w:r>
      <w:r w:rsidRPr="008A0D8B">
        <w:rPr>
          <w:sz w:val="24"/>
          <w:szCs w:val="24"/>
        </w:rPr>
        <w:br/>
        <w:t>11. При обнаружении чрезвычайной ситуации немедленно известите вожатого, любого встретившегося вам на пути взрослого.</w:t>
      </w:r>
      <w:r w:rsidRPr="008A0D8B">
        <w:rPr>
          <w:sz w:val="24"/>
          <w:szCs w:val="24"/>
        </w:rPr>
        <w:br/>
        <w:t>12. Во время движения отряда по территории и за пределами лагеря во главе движения и замыкающими идут вожатые, передвижение осуществляется строем.</w:t>
      </w:r>
      <w:r w:rsidRPr="008A0D8B">
        <w:rPr>
          <w:sz w:val="24"/>
          <w:szCs w:val="24"/>
        </w:rPr>
        <w:br/>
        <w:t>13. Не бегайте по коридорам.</w:t>
      </w:r>
      <w:r w:rsidRPr="008A0D8B">
        <w:rPr>
          <w:sz w:val="24"/>
          <w:szCs w:val="24"/>
        </w:rPr>
        <w:br/>
        <w:t>14. Периодически осматривайте одежду, обувь с наружной и внутренней стороны на предмет обнаружения клещей. В случае присасывания клеща к телу, немедленно обращайтесь к медперсоналу; никогда не пытайтесь самостоятельно удалять клеща.</w:t>
      </w:r>
      <w:r w:rsidRPr="008A0D8B">
        <w:rPr>
          <w:sz w:val="24"/>
          <w:szCs w:val="24"/>
        </w:rPr>
        <w:br/>
        <w:t>15. Будьте осторожны при встрече со змеями, не трогайте их руками, палками, не бросайте в них камни, в случае укуса немедленно поставьте в известность медперсонал, вожатых. В случае укуса пчелами, осами, другими насекомыми, немедленно сообщите об этом вожатому или другому взрослому.</w:t>
      </w:r>
      <w:r w:rsidRPr="008A0D8B">
        <w:rPr>
          <w:sz w:val="24"/>
          <w:szCs w:val="24"/>
        </w:rPr>
        <w:br/>
        <w:t>16. При пользовании душевыми не допускайте шалостей, не бросайте мыло и другие предметы на пол, - все это может привести к несчастным случаям.</w:t>
      </w:r>
      <w:r w:rsidRPr="008A0D8B">
        <w:rPr>
          <w:sz w:val="24"/>
          <w:szCs w:val="24"/>
        </w:rPr>
        <w:br/>
      </w:r>
      <w:r w:rsidRPr="008A0D8B">
        <w:rPr>
          <w:sz w:val="24"/>
          <w:szCs w:val="24"/>
        </w:rPr>
        <w:lastRenderedPageBreak/>
        <w:t>17. Во время спортивных соревнований, других игр, развлекательных мероприятий, соблюдайте правила игры, выполняйте указания судей, не допускайте столкновений с другими участниками игры, не трогайте спортивные снаряды в тренажерном зале.</w:t>
      </w:r>
      <w:r w:rsidRPr="008A0D8B">
        <w:rPr>
          <w:sz w:val="24"/>
          <w:szCs w:val="24"/>
        </w:rPr>
        <w:br/>
        <w:t>18. Не уходите с кружковых занятий без разрешения педагогов, в случаях недомогания получите освобождение у врача и обязательно известите об этом своих вожатых.</w:t>
      </w:r>
      <w:r w:rsidRPr="008A0D8B">
        <w:rPr>
          <w:sz w:val="24"/>
          <w:szCs w:val="24"/>
        </w:rPr>
        <w:br/>
        <w:t xml:space="preserve">19. </w:t>
      </w:r>
      <w:proofErr w:type="gramStart"/>
      <w:r w:rsidRPr="008A0D8B">
        <w:rPr>
          <w:sz w:val="24"/>
          <w:szCs w:val="24"/>
        </w:rPr>
        <w:t>Во время дежурства по столовой не заходите в варочный цех, в посудомоечную, будьте особенно осторожны при переносе посуды с пищей или без неё.</w:t>
      </w:r>
      <w:proofErr w:type="gramEnd"/>
      <w:r w:rsidRPr="008A0D8B">
        <w:rPr>
          <w:sz w:val="24"/>
          <w:szCs w:val="24"/>
        </w:rPr>
        <w:t xml:space="preserve"> Разлившуюся на пол пищу сразу подтирайте во избежание падения и травм.</w:t>
      </w:r>
      <w:r w:rsidRPr="008A0D8B">
        <w:rPr>
          <w:sz w:val="24"/>
          <w:szCs w:val="24"/>
        </w:rPr>
        <w:br/>
        <w:t>20. В случае недомогания незамедлительно обращайтесь к вожатым, другим педагогам или сразу же в медицинский пункт.</w:t>
      </w:r>
      <w:r w:rsidRPr="008A0D8B">
        <w:rPr>
          <w:sz w:val="24"/>
          <w:szCs w:val="24"/>
        </w:rPr>
        <w:br/>
        <w:t xml:space="preserve">21. Не пользуйтесь без указания врача лекарствами, привезенными из дому. Медикаменты, привезенные из дома, хранятся в </w:t>
      </w:r>
      <w:proofErr w:type="spellStart"/>
      <w:r w:rsidRPr="008A0D8B">
        <w:rPr>
          <w:sz w:val="24"/>
          <w:szCs w:val="24"/>
        </w:rPr>
        <w:t>медблоке</w:t>
      </w:r>
      <w:proofErr w:type="spellEnd"/>
      <w:r w:rsidRPr="008A0D8B">
        <w:rPr>
          <w:sz w:val="24"/>
          <w:szCs w:val="24"/>
        </w:rPr>
        <w:t xml:space="preserve"> и принимаются под присмотром медработника.</w:t>
      </w:r>
      <w:r w:rsidRPr="008A0D8B">
        <w:rPr>
          <w:sz w:val="24"/>
          <w:szCs w:val="24"/>
        </w:rPr>
        <w:br/>
        <w:t>22. Не употребляйте в пищу продукты, привезенные из дому или приобретенные по пути в лагерь, - они могут потерять качество, что приведет к пищевому отравлению.</w:t>
      </w:r>
      <w:r w:rsidRPr="008A0D8B">
        <w:rPr>
          <w:sz w:val="24"/>
          <w:szCs w:val="24"/>
        </w:rPr>
        <w:br/>
        <w:t>23. Не нарушайте санитарно-гигиенические нормы (мойте руки перед едой, тщательно умывайтесь, причесывайтесь, одевайтесь по погоде, проветривайте жилые помещения, следите за чистотой в помещениях, ежедневно принимайте душ и т.д.).</w:t>
      </w:r>
      <w:r w:rsidRPr="008A0D8B">
        <w:rPr>
          <w:sz w:val="24"/>
          <w:szCs w:val="24"/>
        </w:rPr>
        <w:br/>
        <w:t>24. Во время выездов в город на экскурсии не подходите к движущемуся автобусу.</w:t>
      </w:r>
      <w:r w:rsidRPr="008A0D8B">
        <w:rPr>
          <w:sz w:val="24"/>
          <w:szCs w:val="24"/>
        </w:rPr>
        <w:br/>
        <w:t>Посадка в автобус производится по команде экскурсовода (вожатого). </w:t>
      </w:r>
      <w:r w:rsidRPr="008A0D8B">
        <w:rPr>
          <w:sz w:val="24"/>
          <w:szCs w:val="24"/>
        </w:rPr>
        <w:br/>
        <w:t>Во время движения автобуса не разрешается стоять и ходить по салону. Нельзя высовываться из окна и выставлять руки в окно. При резком торможении необходимо держаться за поручни. </w:t>
      </w:r>
      <w:r w:rsidRPr="008A0D8B">
        <w:rPr>
          <w:sz w:val="24"/>
          <w:szCs w:val="24"/>
        </w:rPr>
        <w:br/>
        <w:t>В случае появления признаков укачивания или тошноты надо сразу сообщить экскурсоводу (вожатому). Вставать можно только после полной остановки автобуса по команде экскурсовода (вожатого). Выход из автобуса производится через переднюю дверь. После выхода из автобуса необходимо собраться в указанном месте и следовать указаниям экскурсовода (вожатого). Нельзя самостоятельно выходить на проезжую часть и перебегать улицу.</w:t>
      </w:r>
      <w:r w:rsidRPr="008A0D8B">
        <w:rPr>
          <w:sz w:val="24"/>
          <w:szCs w:val="24"/>
        </w:rPr>
        <w:br/>
        <w:t>25. Во время пешего передвижения на экскурсии не вступайте в контакт с незнакомыми людьми. Передвигайтесь только отрядами. Внимательно следите за своими вещами.</w:t>
      </w:r>
      <w:r w:rsidRPr="008A0D8B">
        <w:rPr>
          <w:sz w:val="24"/>
          <w:szCs w:val="24"/>
        </w:rPr>
        <w:br/>
        <w:t>26. Находясь за пределами лагеря, уважайте местные традиции и обычаи, бережно относитесь к природе, памятникам истории и культуры.</w:t>
      </w:r>
      <w:r w:rsidRPr="008A0D8B">
        <w:rPr>
          <w:sz w:val="24"/>
          <w:szCs w:val="24"/>
        </w:rPr>
        <w:br/>
        <w:t>27. Находясь на лечении в изоляторе, в городской больнице, не покидайте самостоятельно медицинские учреждения; для прогулок выбирайте безопасные места рядом с лечебным заведением, обязательно ставьте в известность о своем местонахождении медицинский персонал.</w:t>
      </w:r>
      <w:r w:rsidRPr="008A0D8B">
        <w:rPr>
          <w:sz w:val="24"/>
          <w:szCs w:val="24"/>
        </w:rPr>
        <w:br/>
        <w:t>28. Во время купального сезона купание разрешается только в присутствии ответственного за организацию пляжных процедур и купания в бассейне, спасателей, начальника лагеря, медицинского работника, двух вожатых;</w:t>
      </w:r>
      <w:r w:rsidRPr="008A0D8B">
        <w:rPr>
          <w:sz w:val="24"/>
          <w:szCs w:val="24"/>
        </w:rPr>
        <w:br/>
        <w:t>29. В случае обнаружения незнакомых Вам людей на территории лагеря, в зданиях, немедленно ставьте в известность работников службы охраны, начальника лагеря;</w:t>
      </w:r>
      <w:r w:rsidRPr="008A0D8B">
        <w:rPr>
          <w:sz w:val="24"/>
          <w:szCs w:val="24"/>
        </w:rPr>
        <w:br/>
        <w:t>30. Не покупайте у незнакомых людей продукты питания, сувениры.</w:t>
      </w:r>
      <w:r w:rsidRPr="008A0D8B">
        <w:rPr>
          <w:sz w:val="24"/>
          <w:szCs w:val="24"/>
        </w:rPr>
        <w:br/>
      </w:r>
      <w:r w:rsidRPr="008A0D8B">
        <w:rPr>
          <w:sz w:val="24"/>
          <w:szCs w:val="24"/>
        </w:rPr>
        <w:lastRenderedPageBreak/>
        <w:t>31. Не оставляйте открытыми входные и балконные двери.</w:t>
      </w:r>
      <w:r w:rsidRPr="008A0D8B">
        <w:rPr>
          <w:sz w:val="24"/>
          <w:szCs w:val="24"/>
        </w:rPr>
        <w:br/>
        <w:t>32. Не забывайте вещи в автобусах, на отрядных местах, на пляже, на спортплощадках, в сушилках для белья и т.д.</w:t>
      </w:r>
      <w:r w:rsidRPr="008A0D8B">
        <w:rPr>
          <w:sz w:val="24"/>
          <w:szCs w:val="24"/>
        </w:rPr>
        <w:br/>
        <w:t>33. Не допускайте посещения Ваших комнат посторонними людьми.</w:t>
      </w:r>
      <w:r w:rsidRPr="008A0D8B">
        <w:rPr>
          <w:sz w:val="24"/>
          <w:szCs w:val="24"/>
        </w:rPr>
        <w:br/>
        <w:t>34. Ценные вещи (фотоаппараты, видеокамеры, магнитофоны, плееры, ювелирные украшения, дорогие часы, спортинвентарь, бинокли и другие ценные вещи) отдавайте на хранение вожатому или носите при себе.</w:t>
      </w:r>
      <w:r w:rsidRPr="008A0D8B">
        <w:rPr>
          <w:sz w:val="24"/>
          <w:szCs w:val="24"/>
        </w:rPr>
        <w:br/>
        <w:t xml:space="preserve">35. </w:t>
      </w:r>
      <w:proofErr w:type="gramStart"/>
      <w:r w:rsidRPr="008A0D8B">
        <w:rPr>
          <w:sz w:val="24"/>
          <w:szCs w:val="24"/>
        </w:rPr>
        <w:t>Отдыхающим в лагере запрещается: проносить с собой, передавать или использовать в лагере все виды оружия, средства химической защиты, спиртные напитки, табачные изделия, токсические и наркотические вещества; использовать любые предметы и вещества, способные привести к взрывам и возгораниям; применять физическую силу для выяснения отношений между собой, запугивание, угрозы, вымогательство; совершать любые действия, влекущие за собой опасные последствия для окружающих.</w:t>
      </w:r>
      <w:r w:rsidRPr="008A0D8B">
        <w:rPr>
          <w:sz w:val="24"/>
          <w:szCs w:val="24"/>
        </w:rPr>
        <w:br/>
        <w:t>36.</w:t>
      </w:r>
      <w:proofErr w:type="gramEnd"/>
      <w:r w:rsidRPr="008A0D8B">
        <w:rPr>
          <w:sz w:val="24"/>
          <w:szCs w:val="24"/>
        </w:rPr>
        <w:t xml:space="preserve"> За порчу имущества лагеря администрация лагеря имеет право потребовать возмещения материального вреда.</w:t>
      </w:r>
    </w:p>
    <w:p w:rsidR="00FC7A66" w:rsidRPr="008A0D8B" w:rsidRDefault="00FC7A66">
      <w:pPr>
        <w:rPr>
          <w:sz w:val="24"/>
          <w:szCs w:val="24"/>
        </w:rPr>
      </w:pPr>
    </w:p>
    <w:sectPr w:rsidR="00FC7A66" w:rsidRPr="008A0D8B" w:rsidSect="000B1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A0D8B"/>
    <w:rsid w:val="000B1491"/>
    <w:rsid w:val="00510BFE"/>
    <w:rsid w:val="008A0D8B"/>
    <w:rsid w:val="00FC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w-click-to-open">
    <w:name w:val="aw-click-to-open"/>
    <w:basedOn w:val="a0"/>
    <w:rsid w:val="008A0D8B"/>
  </w:style>
  <w:style w:type="character" w:customStyle="1" w:styleId="apple-converted-space">
    <w:name w:val="apple-converted-space"/>
    <w:basedOn w:val="a0"/>
    <w:rsid w:val="008A0D8B"/>
  </w:style>
</w:styles>
</file>

<file path=word/webSettings.xml><?xml version="1.0" encoding="utf-8"?>
<w:webSettings xmlns:r="http://schemas.openxmlformats.org/officeDocument/2006/relationships" xmlns:w="http://schemas.openxmlformats.org/wordprocessingml/2006/main">
  <w:divs>
    <w:div w:id="2016760845">
      <w:bodyDiv w:val="1"/>
      <w:marLeft w:val="0"/>
      <w:marRight w:val="0"/>
      <w:marTop w:val="0"/>
      <w:marBottom w:val="0"/>
      <w:divBdr>
        <w:top w:val="none" w:sz="0" w:space="0" w:color="auto"/>
        <w:left w:val="none" w:sz="0" w:space="0" w:color="auto"/>
        <w:bottom w:val="none" w:sz="0" w:space="0" w:color="auto"/>
        <w:right w:val="none" w:sz="0" w:space="0" w:color="auto"/>
      </w:divBdr>
      <w:divsChild>
        <w:div w:id="21916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5894</Characters>
  <Application>Microsoft Office Word</Application>
  <DocSecurity>0</DocSecurity>
  <Lines>49</Lines>
  <Paragraphs>13</Paragraphs>
  <ScaleCrop>false</ScaleCrop>
  <Company>Microsoft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TagankaUser</dc:creator>
  <cp:keywords/>
  <dc:description/>
  <cp:lastModifiedBy>TagankaUser</cp:lastModifiedBy>
  <cp:revision>4</cp:revision>
  <dcterms:created xsi:type="dcterms:W3CDTF">2017-04-11T08:17:00Z</dcterms:created>
  <dcterms:modified xsi:type="dcterms:W3CDTF">2017-04-11T14:11:00Z</dcterms:modified>
</cp:coreProperties>
</file>